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BD7A7" w14:textId="47DE49EE" w:rsidR="00CF64B9" w:rsidRDefault="00CF64B9"/>
    <w:p w14:paraId="6BDDF243" w14:textId="77777777" w:rsidR="00EB2BDB" w:rsidRDefault="00EB2BDB" w:rsidP="00EB2BDB">
      <w:pPr>
        <w:jc w:val="center"/>
        <w:rPr>
          <w:b/>
          <w:i/>
          <w:color w:val="000000"/>
        </w:rPr>
      </w:pPr>
      <w:r>
        <w:rPr>
          <w:b/>
          <w:color w:val="000000"/>
        </w:rPr>
        <w:t>Oświadczenie Wnioskodawcy o otrzymanej pomocy</w:t>
      </w:r>
      <w:r>
        <w:rPr>
          <w:b/>
          <w:i/>
          <w:color w:val="000000"/>
        </w:rPr>
        <w:t xml:space="preserve"> de </w:t>
      </w:r>
      <w:proofErr w:type="spellStart"/>
      <w:r>
        <w:rPr>
          <w:b/>
          <w:i/>
          <w:color w:val="000000"/>
        </w:rPr>
        <w:t>minimis</w:t>
      </w:r>
      <w:proofErr w:type="spellEnd"/>
      <w:r>
        <w:rPr>
          <w:rStyle w:val="Odwoanieprzypisudolnego"/>
          <w:b/>
          <w:i/>
          <w:color w:val="000000"/>
        </w:rPr>
        <w:footnoteReference w:id="1"/>
      </w:r>
    </w:p>
    <w:p w14:paraId="3CA3F78A" w14:textId="77777777" w:rsidR="00EB2BDB" w:rsidRDefault="00EB2BDB" w:rsidP="00EB2BDB">
      <w:pPr>
        <w:jc w:val="center"/>
        <w:rPr>
          <w:i/>
          <w:color w:val="000000"/>
        </w:rPr>
      </w:pPr>
    </w:p>
    <w:p w14:paraId="795C4511" w14:textId="77777777" w:rsidR="00EB2BDB" w:rsidRDefault="00EB2BDB" w:rsidP="00EB2BDB">
      <w:pPr>
        <w:rPr>
          <w:color w:val="000000"/>
        </w:rPr>
      </w:pPr>
    </w:p>
    <w:p w14:paraId="63D29882" w14:textId="77777777" w:rsidR="00EB2BDB" w:rsidRDefault="00EB2BDB" w:rsidP="00EB2BDB">
      <w:pPr>
        <w:rPr>
          <w:color w:val="000000"/>
        </w:rPr>
      </w:pPr>
      <w:r>
        <w:rPr>
          <w:color w:val="000000"/>
        </w:rPr>
        <w:t>Oświadczam, iż ..........................................................................................................................</w:t>
      </w:r>
    </w:p>
    <w:p w14:paraId="21318C78" w14:textId="77777777" w:rsidR="00EB2BDB" w:rsidRDefault="00EB2BDB" w:rsidP="00EB2BDB">
      <w:pPr>
        <w:rPr>
          <w:i/>
          <w:color w:val="000000"/>
        </w:rPr>
      </w:pPr>
      <w:r>
        <w:rPr>
          <w:color w:val="000000"/>
        </w:rPr>
        <w:t xml:space="preserve">                                                                               </w:t>
      </w:r>
      <w:r>
        <w:rPr>
          <w:i/>
          <w:color w:val="000000"/>
        </w:rPr>
        <w:t xml:space="preserve"> (pełna nazwa Wnioskodawcy)</w:t>
      </w:r>
    </w:p>
    <w:p w14:paraId="04E697E3" w14:textId="77777777" w:rsidR="00EB2BDB" w:rsidRDefault="00EB2BDB" w:rsidP="00EB2BDB">
      <w:pPr>
        <w:rPr>
          <w:i/>
          <w:color w:val="000000"/>
        </w:rPr>
      </w:pPr>
    </w:p>
    <w:p w14:paraId="29769DAC" w14:textId="6439CA16" w:rsidR="00EB2BDB" w:rsidRPr="00B72779" w:rsidRDefault="00EB2BDB" w:rsidP="00B72779">
      <w:pPr>
        <w:ind w:left="720"/>
        <w:jc w:val="both"/>
        <w:rPr>
          <w:b/>
          <w:color w:val="000000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FE5DD54" wp14:editId="4DF0E1BD">
                <wp:simplePos x="0" y="0"/>
                <wp:positionH relativeFrom="column">
                  <wp:posOffset>0</wp:posOffset>
                </wp:positionH>
                <wp:positionV relativeFrom="paragraph">
                  <wp:posOffset>1905</wp:posOffset>
                </wp:positionV>
                <wp:extent cx="228600" cy="200025"/>
                <wp:effectExtent l="0" t="0" r="19050" b="28575"/>
                <wp:wrapNone/>
                <wp:docPr id="3" name="Schemat blokowy: proce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00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B4CFBA" id="_x0000_t109" coordsize="21600,21600" o:spt="109" path="m,l,21600r21600,l21600,xe">
                <v:stroke joinstyle="miter"/>
                <v:path gradientshapeok="t" o:connecttype="rect"/>
              </v:shapetype>
              <v:shape id="Schemat blokowy: proces 3" o:spid="_x0000_s1026" type="#_x0000_t109" style="position:absolute;margin-left:0;margin-top:.15pt;width:18pt;height:1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"/>
            </w:pict>
          </mc:Fallback>
        </mc:AlternateContent>
      </w:r>
      <w:r>
        <w:rPr>
          <w:b/>
          <w:color w:val="000000"/>
        </w:rPr>
        <w:t xml:space="preserve">*1. w ciągu bieżącego roku kalendarzowego oraz dwóch poprzedzających go lat  kalendarzowych otrzymał/a pomoc </w:t>
      </w:r>
      <w:r>
        <w:rPr>
          <w:b/>
          <w:i/>
          <w:color w:val="000000"/>
        </w:rPr>
        <w:t xml:space="preserve">de </w:t>
      </w:r>
      <w:proofErr w:type="spellStart"/>
      <w:r>
        <w:rPr>
          <w:b/>
          <w:i/>
          <w:color w:val="000000"/>
        </w:rPr>
        <w:t>minimis</w:t>
      </w:r>
      <w:proofErr w:type="spellEnd"/>
      <w:r>
        <w:rPr>
          <w:b/>
          <w:i/>
          <w:color w:val="000000"/>
        </w:rPr>
        <w:t xml:space="preserve"> </w:t>
      </w:r>
      <w:r>
        <w:rPr>
          <w:b/>
          <w:color w:val="000000"/>
        </w:rPr>
        <w:t>w następującej wielkości</w:t>
      </w:r>
      <w:r>
        <w:rPr>
          <w:rStyle w:val="Odwoanieprzypisudolnego"/>
          <w:b/>
          <w:color w:val="000000"/>
        </w:rPr>
        <w:footnoteReference w:id="2"/>
      </w:r>
      <w:r>
        <w:rPr>
          <w:b/>
          <w:color w:val="000000"/>
        </w:rPr>
        <w:t>:</w:t>
      </w:r>
    </w:p>
    <w:tbl>
      <w:tblPr>
        <w:tblW w:w="10065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"/>
        <w:gridCol w:w="1724"/>
        <w:gridCol w:w="1383"/>
        <w:gridCol w:w="1771"/>
        <w:gridCol w:w="1502"/>
        <w:gridCol w:w="1182"/>
        <w:gridCol w:w="993"/>
        <w:gridCol w:w="15"/>
        <w:gridCol w:w="1142"/>
      </w:tblGrid>
      <w:tr w:rsidR="009D1EDA" w14:paraId="2FA1E8A6" w14:textId="77777777" w:rsidTr="008C4606">
        <w:trPr>
          <w:cantSplit/>
          <w:trHeight w:val="516"/>
          <w:tblHeader/>
          <w:jc w:val="center"/>
        </w:trPr>
        <w:tc>
          <w:tcPr>
            <w:tcW w:w="353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vAlign w:val="center"/>
            <w:hideMark/>
          </w:tcPr>
          <w:p w14:paraId="468B977E" w14:textId="77777777" w:rsidR="009D1EDA" w:rsidRDefault="009D1EDA">
            <w:pPr>
              <w:pStyle w:val="Zawartotabeli"/>
              <w:spacing w:after="0"/>
              <w:jc w:val="center"/>
              <w:rPr>
                <w:rFonts w:asciiTheme="minorHAnsi" w:hAnsiTheme="minorHAnsi"/>
                <w:i/>
                <w:color w:val="000000"/>
                <w:sz w:val="20"/>
              </w:rPr>
            </w:pPr>
            <w:r>
              <w:rPr>
                <w:rFonts w:asciiTheme="minorHAnsi" w:hAnsiTheme="minorHAnsi"/>
                <w:i/>
                <w:color w:val="000000"/>
                <w:sz w:val="20"/>
              </w:rPr>
              <w:t>Lp.</w:t>
            </w:r>
          </w:p>
        </w:tc>
        <w:tc>
          <w:tcPr>
            <w:tcW w:w="1724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vAlign w:val="center"/>
            <w:hideMark/>
          </w:tcPr>
          <w:p w14:paraId="743F859A" w14:textId="77777777" w:rsidR="009D1EDA" w:rsidRDefault="009D1EDA">
            <w:pPr>
              <w:pStyle w:val="Zawartotabeli"/>
              <w:spacing w:after="0"/>
              <w:jc w:val="center"/>
              <w:rPr>
                <w:rFonts w:asciiTheme="minorHAnsi" w:hAnsiTheme="minorHAnsi"/>
                <w:i/>
                <w:color w:val="000000"/>
                <w:sz w:val="20"/>
              </w:rPr>
            </w:pPr>
            <w:r>
              <w:rPr>
                <w:rFonts w:asciiTheme="minorHAnsi" w:hAnsiTheme="minorHAnsi"/>
                <w:i/>
                <w:color w:val="000000"/>
                <w:sz w:val="20"/>
              </w:rPr>
              <w:t>Organ udzielający pomocy</w:t>
            </w:r>
          </w:p>
        </w:tc>
        <w:tc>
          <w:tcPr>
            <w:tcW w:w="1383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vAlign w:val="center"/>
            <w:hideMark/>
          </w:tcPr>
          <w:p w14:paraId="43F55410" w14:textId="77777777" w:rsidR="009D1EDA" w:rsidRDefault="009D1EDA">
            <w:pPr>
              <w:pStyle w:val="Zawartotabeli"/>
              <w:spacing w:after="0"/>
              <w:jc w:val="center"/>
              <w:rPr>
                <w:rFonts w:asciiTheme="minorHAnsi" w:hAnsiTheme="minorHAnsi"/>
                <w:i/>
                <w:color w:val="000000"/>
                <w:sz w:val="20"/>
              </w:rPr>
            </w:pPr>
            <w:r>
              <w:rPr>
                <w:rFonts w:asciiTheme="minorHAnsi" w:hAnsiTheme="minorHAnsi"/>
                <w:i/>
                <w:color w:val="000000"/>
                <w:sz w:val="20"/>
              </w:rPr>
              <w:t>Podstawa prawna otrzymanej pomocy</w:t>
            </w:r>
            <w:r>
              <w:rPr>
                <w:rStyle w:val="Odwoanieprzypisudolnego"/>
                <w:rFonts w:asciiTheme="minorHAnsi" w:hAnsiTheme="minorHAnsi"/>
                <w:i/>
                <w:color w:val="000000"/>
                <w:sz w:val="20"/>
              </w:rPr>
              <w:footnoteReference w:id="3"/>
            </w:r>
          </w:p>
        </w:tc>
        <w:tc>
          <w:tcPr>
            <w:tcW w:w="1771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vAlign w:val="center"/>
            <w:hideMark/>
          </w:tcPr>
          <w:p w14:paraId="35A6D20A" w14:textId="77777777" w:rsidR="009D1EDA" w:rsidRDefault="009D1EDA">
            <w:pPr>
              <w:pStyle w:val="Zawartotabeli"/>
              <w:spacing w:after="0"/>
              <w:jc w:val="center"/>
              <w:rPr>
                <w:rFonts w:asciiTheme="minorHAnsi" w:hAnsiTheme="minorHAnsi"/>
                <w:i/>
                <w:color w:val="000000"/>
                <w:sz w:val="20"/>
              </w:rPr>
            </w:pPr>
            <w:r>
              <w:rPr>
                <w:rFonts w:asciiTheme="minorHAnsi" w:hAnsiTheme="minorHAnsi"/>
                <w:i/>
                <w:color w:val="000000"/>
                <w:sz w:val="20"/>
              </w:rPr>
              <w:t>Dzień udzielenia pomocy</w:t>
            </w:r>
            <w:r>
              <w:rPr>
                <w:rStyle w:val="Odwoanieprzypisudolnego"/>
                <w:rFonts w:asciiTheme="minorHAnsi" w:hAnsiTheme="minorHAnsi"/>
                <w:i/>
                <w:color w:val="000000"/>
                <w:sz w:val="20"/>
              </w:rPr>
              <w:footnoteReference w:id="4"/>
            </w:r>
          </w:p>
          <w:p w14:paraId="5BD49682" w14:textId="77777777" w:rsidR="009D1EDA" w:rsidRDefault="009D1EDA">
            <w:pPr>
              <w:pStyle w:val="Zawartotabeli"/>
              <w:jc w:val="center"/>
              <w:rPr>
                <w:rFonts w:asciiTheme="minorHAnsi" w:hAnsiTheme="minorHAnsi"/>
                <w:i/>
                <w:color w:val="000000"/>
                <w:sz w:val="20"/>
              </w:rPr>
            </w:pPr>
            <w:r>
              <w:rPr>
                <w:rFonts w:asciiTheme="minorHAnsi" w:hAnsiTheme="minorHAnsi"/>
                <w:i/>
                <w:color w:val="000000"/>
                <w:sz w:val="20"/>
              </w:rPr>
              <w:t>(dzień-miesiąc-rok)</w:t>
            </w:r>
          </w:p>
        </w:tc>
        <w:tc>
          <w:tcPr>
            <w:tcW w:w="1502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vAlign w:val="center"/>
            <w:hideMark/>
          </w:tcPr>
          <w:p w14:paraId="059EE102" w14:textId="77777777" w:rsidR="009D1EDA" w:rsidRDefault="009D1EDA">
            <w:pPr>
              <w:pStyle w:val="Zawartotabeli"/>
              <w:spacing w:after="0"/>
              <w:jc w:val="center"/>
              <w:rPr>
                <w:rFonts w:asciiTheme="minorHAnsi" w:hAnsiTheme="minorHAnsi"/>
                <w:i/>
                <w:color w:val="000000"/>
                <w:sz w:val="20"/>
              </w:rPr>
            </w:pPr>
            <w:r>
              <w:rPr>
                <w:rFonts w:asciiTheme="minorHAnsi" w:hAnsiTheme="minorHAnsi"/>
                <w:i/>
                <w:color w:val="000000"/>
                <w:sz w:val="20"/>
              </w:rPr>
              <w:t>Nr programu pomocowego, decyzji lub umowy</w:t>
            </w:r>
          </w:p>
        </w:tc>
        <w:tc>
          <w:tcPr>
            <w:tcW w:w="1182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vAlign w:val="center"/>
            <w:hideMark/>
          </w:tcPr>
          <w:p w14:paraId="3B2AACCB" w14:textId="77777777" w:rsidR="009D1EDA" w:rsidRDefault="009D1EDA">
            <w:pPr>
              <w:pStyle w:val="Zawartotabeli"/>
              <w:jc w:val="center"/>
              <w:rPr>
                <w:rFonts w:asciiTheme="minorHAnsi" w:hAnsiTheme="minorHAnsi"/>
                <w:i/>
                <w:color w:val="000000"/>
                <w:sz w:val="20"/>
              </w:rPr>
            </w:pPr>
            <w:r>
              <w:rPr>
                <w:rFonts w:asciiTheme="minorHAnsi" w:hAnsiTheme="minorHAnsi"/>
                <w:i/>
                <w:color w:val="000000"/>
                <w:sz w:val="20"/>
              </w:rPr>
              <w:t>Forma pomocy</w:t>
            </w:r>
            <w:r>
              <w:rPr>
                <w:rStyle w:val="Odwoanieprzypisudolnego"/>
                <w:rFonts w:asciiTheme="minorHAnsi" w:hAnsiTheme="minorHAnsi"/>
                <w:i/>
                <w:color w:val="000000"/>
                <w:sz w:val="20"/>
              </w:rPr>
              <w:footnoteReference w:id="5"/>
            </w:r>
          </w:p>
        </w:tc>
        <w:tc>
          <w:tcPr>
            <w:tcW w:w="21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33C1E2" w14:textId="77777777" w:rsidR="009D1EDA" w:rsidRDefault="009D1EDA">
            <w:pPr>
              <w:pStyle w:val="Zawartotabeli"/>
              <w:spacing w:after="0"/>
              <w:jc w:val="center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i/>
                <w:color w:val="000000"/>
                <w:sz w:val="20"/>
              </w:rPr>
              <w:t>Wartość pomocy brutto</w:t>
            </w:r>
            <w:r>
              <w:rPr>
                <w:rStyle w:val="Odwoanieprzypisudolnego"/>
                <w:rFonts w:asciiTheme="minorHAnsi" w:hAnsiTheme="minorHAnsi"/>
                <w:i/>
                <w:color w:val="000000"/>
                <w:sz w:val="20"/>
              </w:rPr>
              <w:footnoteReference w:id="6"/>
            </w:r>
          </w:p>
        </w:tc>
      </w:tr>
      <w:tr w:rsidR="009D1EDA" w14:paraId="0F1D8096" w14:textId="77777777" w:rsidTr="009D1EDA">
        <w:trPr>
          <w:cantSplit/>
          <w:trHeight w:hRule="exact" w:val="516"/>
          <w:tblHeader/>
          <w:jc w:val="center"/>
        </w:trPr>
        <w:tc>
          <w:tcPr>
            <w:tcW w:w="353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721146B3" w14:textId="77777777" w:rsidR="009D1EDA" w:rsidRDefault="009D1EDA">
            <w:pPr>
              <w:pStyle w:val="Zawartotabeli"/>
              <w:spacing w:after="0"/>
              <w:jc w:val="center"/>
              <w:rPr>
                <w:rFonts w:asciiTheme="minorHAnsi" w:hAnsiTheme="minorHAnsi"/>
                <w:i/>
                <w:color w:val="000000"/>
                <w:sz w:val="20"/>
              </w:rPr>
            </w:pPr>
          </w:p>
        </w:tc>
        <w:tc>
          <w:tcPr>
            <w:tcW w:w="1724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1BD234F2" w14:textId="77777777" w:rsidR="009D1EDA" w:rsidRDefault="009D1EDA">
            <w:pPr>
              <w:pStyle w:val="Zawartotabeli"/>
              <w:spacing w:after="0"/>
              <w:jc w:val="center"/>
              <w:rPr>
                <w:rFonts w:asciiTheme="minorHAnsi" w:hAnsiTheme="minorHAnsi"/>
                <w:i/>
                <w:color w:val="000000"/>
                <w:sz w:val="20"/>
              </w:rPr>
            </w:pPr>
          </w:p>
        </w:tc>
        <w:tc>
          <w:tcPr>
            <w:tcW w:w="1383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6A45DB63" w14:textId="77777777" w:rsidR="009D1EDA" w:rsidRDefault="009D1EDA">
            <w:pPr>
              <w:pStyle w:val="Zawartotabeli"/>
              <w:spacing w:after="0"/>
              <w:jc w:val="center"/>
              <w:rPr>
                <w:rFonts w:asciiTheme="minorHAnsi" w:hAnsiTheme="minorHAnsi"/>
                <w:i/>
                <w:color w:val="000000"/>
                <w:sz w:val="20"/>
              </w:rPr>
            </w:pPr>
          </w:p>
        </w:tc>
        <w:tc>
          <w:tcPr>
            <w:tcW w:w="1771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14FE5D01" w14:textId="77777777" w:rsidR="009D1EDA" w:rsidRDefault="009D1EDA">
            <w:pPr>
              <w:pStyle w:val="Zawartotabeli"/>
              <w:spacing w:after="0"/>
              <w:jc w:val="center"/>
              <w:rPr>
                <w:rFonts w:asciiTheme="minorHAnsi" w:hAnsiTheme="minorHAnsi"/>
                <w:i/>
                <w:color w:val="000000"/>
                <w:sz w:val="20"/>
              </w:rPr>
            </w:pPr>
          </w:p>
        </w:tc>
        <w:tc>
          <w:tcPr>
            <w:tcW w:w="1502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7D42A263" w14:textId="77777777" w:rsidR="009D1EDA" w:rsidRDefault="009D1EDA">
            <w:pPr>
              <w:pStyle w:val="Zawartotabeli"/>
              <w:spacing w:after="0"/>
              <w:jc w:val="center"/>
              <w:rPr>
                <w:rFonts w:asciiTheme="minorHAnsi" w:hAnsiTheme="minorHAnsi"/>
                <w:i/>
                <w:color w:val="000000"/>
                <w:sz w:val="20"/>
              </w:rPr>
            </w:pPr>
          </w:p>
        </w:tc>
        <w:tc>
          <w:tcPr>
            <w:tcW w:w="1182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005CA48F" w14:textId="77777777" w:rsidR="009D1EDA" w:rsidRDefault="009D1EDA">
            <w:pPr>
              <w:pStyle w:val="Zawartotabeli"/>
              <w:jc w:val="center"/>
              <w:rPr>
                <w:rFonts w:asciiTheme="minorHAnsi" w:hAnsiTheme="minorHAnsi"/>
                <w:i/>
                <w:color w:val="000000"/>
                <w:sz w:val="20"/>
              </w:rPr>
            </w:pPr>
          </w:p>
        </w:tc>
        <w:tc>
          <w:tcPr>
            <w:tcW w:w="10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0BA92B" w14:textId="58151BD2" w:rsidR="009D1EDA" w:rsidRDefault="009D1EDA">
            <w:pPr>
              <w:pStyle w:val="Zawartotabeli"/>
              <w:spacing w:after="0"/>
              <w:jc w:val="center"/>
              <w:rPr>
                <w:rFonts w:asciiTheme="minorHAnsi" w:hAnsiTheme="minorHAnsi"/>
                <w:i/>
                <w:color w:val="000000"/>
                <w:sz w:val="20"/>
              </w:rPr>
            </w:pPr>
            <w:r>
              <w:rPr>
                <w:rFonts w:asciiTheme="minorHAnsi" w:hAnsiTheme="minorHAnsi"/>
                <w:i/>
                <w:color w:val="000000"/>
                <w:sz w:val="20"/>
              </w:rPr>
              <w:t>w PLN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21A756" w14:textId="079DE56A" w:rsidR="009D1EDA" w:rsidRDefault="009D1EDA">
            <w:pPr>
              <w:pStyle w:val="Zawartotabeli"/>
              <w:spacing w:after="0"/>
              <w:jc w:val="center"/>
              <w:rPr>
                <w:rFonts w:asciiTheme="minorHAnsi" w:hAnsiTheme="minorHAnsi"/>
                <w:i/>
                <w:color w:val="000000"/>
                <w:sz w:val="20"/>
              </w:rPr>
            </w:pPr>
            <w:r>
              <w:rPr>
                <w:rFonts w:asciiTheme="minorHAnsi" w:hAnsiTheme="minorHAnsi"/>
                <w:i/>
                <w:color w:val="000000"/>
                <w:sz w:val="20"/>
              </w:rPr>
              <w:t>w EUR</w:t>
            </w:r>
            <w:r>
              <w:rPr>
                <w:rStyle w:val="Odwoanieprzypisudolnego"/>
                <w:rFonts w:asciiTheme="minorHAnsi" w:hAnsiTheme="minorHAnsi"/>
                <w:i/>
                <w:color w:val="000000"/>
                <w:sz w:val="20"/>
              </w:rPr>
              <w:footnoteReference w:id="7"/>
            </w:r>
          </w:p>
        </w:tc>
      </w:tr>
      <w:tr w:rsidR="00EB2BDB" w14:paraId="085FC34B" w14:textId="77777777" w:rsidTr="009D1EDA">
        <w:trPr>
          <w:cantSplit/>
          <w:trHeight w:val="280"/>
          <w:jc w:val="center"/>
        </w:trPr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7166F15B" w14:textId="77777777" w:rsidR="00EB2BDB" w:rsidRDefault="00EB2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15463416" w14:textId="77777777" w:rsidR="00EB2BDB" w:rsidRDefault="00EB2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4148E591" w14:textId="77777777" w:rsidR="00EB2BDB" w:rsidRDefault="00EB2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249BC0A5" w14:textId="77777777" w:rsidR="00EB2BDB" w:rsidRDefault="00EB2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063A5309" w14:textId="77777777" w:rsidR="00EB2BDB" w:rsidRDefault="00EB2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069032A0" w14:textId="77777777" w:rsidR="00EB2BDB" w:rsidRDefault="00EB2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64F2D9FF" w14:textId="6705798E" w:rsidR="00EB2BDB" w:rsidRDefault="00EB2BDB">
            <w:pPr>
              <w:pStyle w:val="Zawartotabeli"/>
              <w:spacing w:after="0"/>
              <w:jc w:val="center"/>
              <w:rPr>
                <w:rFonts w:asciiTheme="minorHAnsi" w:hAnsiTheme="minorHAnsi"/>
                <w:i/>
                <w:color w:val="000000"/>
                <w:sz w:val="20"/>
              </w:rPr>
            </w:pPr>
          </w:p>
        </w:tc>
        <w:tc>
          <w:tcPr>
            <w:tcW w:w="115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A1FC7A" w14:textId="652CED71" w:rsidR="00EB2BDB" w:rsidRDefault="00EB2BDB">
            <w:pPr>
              <w:pStyle w:val="Zawartotabeli"/>
              <w:spacing w:after="0"/>
              <w:jc w:val="center"/>
              <w:rPr>
                <w:rFonts w:asciiTheme="minorHAnsi" w:hAnsiTheme="minorHAnsi"/>
                <w:color w:val="000000"/>
                <w:sz w:val="20"/>
              </w:rPr>
            </w:pPr>
          </w:p>
        </w:tc>
      </w:tr>
      <w:tr w:rsidR="00EB2BDB" w14:paraId="2CA6FB34" w14:textId="77777777" w:rsidTr="009D1EDA">
        <w:trPr>
          <w:cantSplit/>
          <w:trHeight w:val="280"/>
          <w:jc w:val="center"/>
        </w:trPr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743CDF3E" w14:textId="77777777" w:rsidR="00EB2BDB" w:rsidRDefault="00EB2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5E4D4A6D" w14:textId="77777777" w:rsidR="00EB2BDB" w:rsidRDefault="00EB2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562D3002" w14:textId="77777777" w:rsidR="00EB2BDB" w:rsidRDefault="00EB2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1E979299" w14:textId="77777777" w:rsidR="00EB2BDB" w:rsidRDefault="00EB2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37DFB134" w14:textId="77777777" w:rsidR="00EB2BDB" w:rsidRDefault="00EB2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1B9DE585" w14:textId="77777777" w:rsidR="00EB2BDB" w:rsidRDefault="00EB2BD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137AD9B0" w14:textId="77777777" w:rsidR="00EB2BDB" w:rsidRDefault="00EB2BDB">
            <w:pPr>
              <w:pStyle w:val="Zawartotabeli"/>
              <w:spacing w:after="0"/>
              <w:jc w:val="center"/>
              <w:rPr>
                <w:rFonts w:asciiTheme="minorHAnsi" w:hAnsiTheme="minorHAnsi"/>
                <w:i/>
                <w:color w:val="000000"/>
                <w:sz w:val="20"/>
              </w:rPr>
            </w:pPr>
          </w:p>
        </w:tc>
        <w:tc>
          <w:tcPr>
            <w:tcW w:w="115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FDFB85" w14:textId="77777777" w:rsidR="00EB2BDB" w:rsidRDefault="00EB2BDB">
            <w:pPr>
              <w:pStyle w:val="Zawartotabeli"/>
              <w:spacing w:after="0"/>
              <w:jc w:val="center"/>
              <w:rPr>
                <w:rFonts w:asciiTheme="minorHAnsi" w:hAnsiTheme="minorHAnsi"/>
                <w:i/>
                <w:color w:val="000000"/>
                <w:sz w:val="20"/>
              </w:rPr>
            </w:pPr>
          </w:p>
        </w:tc>
      </w:tr>
      <w:tr w:rsidR="009D1EDA" w14:paraId="6E63FA4A" w14:textId="77777777" w:rsidTr="009D1EDA">
        <w:trPr>
          <w:cantSplit/>
          <w:trHeight w:val="280"/>
          <w:jc w:val="center"/>
        </w:trPr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3A00A581" w14:textId="77777777" w:rsidR="009D1EDA" w:rsidRDefault="009D1ED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45DA10B7" w14:textId="77777777" w:rsidR="009D1EDA" w:rsidRDefault="009D1ED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59C027ED" w14:textId="77777777" w:rsidR="009D1EDA" w:rsidRDefault="009D1ED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3BC89B12" w14:textId="77777777" w:rsidR="009D1EDA" w:rsidRDefault="009D1ED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19F1D191" w14:textId="77777777" w:rsidR="009D1EDA" w:rsidRDefault="009D1ED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6D015AD9" w14:textId="77777777" w:rsidR="009D1EDA" w:rsidRDefault="009D1ED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6807395B" w14:textId="77777777" w:rsidR="009D1EDA" w:rsidRDefault="009D1EDA">
            <w:pPr>
              <w:pStyle w:val="Zawartotabeli"/>
              <w:spacing w:after="0"/>
              <w:jc w:val="center"/>
              <w:rPr>
                <w:rFonts w:asciiTheme="minorHAnsi" w:hAnsiTheme="minorHAnsi"/>
                <w:i/>
                <w:color w:val="000000"/>
                <w:sz w:val="20"/>
              </w:rPr>
            </w:pPr>
          </w:p>
        </w:tc>
        <w:tc>
          <w:tcPr>
            <w:tcW w:w="115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304214" w14:textId="77777777" w:rsidR="009D1EDA" w:rsidRDefault="009D1EDA">
            <w:pPr>
              <w:pStyle w:val="Zawartotabeli"/>
              <w:spacing w:after="0"/>
              <w:jc w:val="center"/>
              <w:rPr>
                <w:rFonts w:asciiTheme="minorHAnsi" w:hAnsiTheme="minorHAnsi"/>
                <w:i/>
                <w:color w:val="000000"/>
                <w:sz w:val="20"/>
              </w:rPr>
            </w:pPr>
          </w:p>
        </w:tc>
      </w:tr>
      <w:tr w:rsidR="00EB2BDB" w14:paraId="3E2A3E86" w14:textId="77777777" w:rsidTr="009D1EDA">
        <w:trPr>
          <w:cantSplit/>
          <w:trHeight w:val="570"/>
          <w:jc w:val="center"/>
        </w:trPr>
        <w:tc>
          <w:tcPr>
            <w:tcW w:w="35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5CD3C818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172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43B0353B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138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59F70394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177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74513B39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150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6B5A0093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118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76D505CE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654C9A28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115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C2E725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B2BDB" w14:paraId="270DFB29" w14:textId="77777777" w:rsidTr="009D1EDA">
        <w:trPr>
          <w:cantSplit/>
          <w:trHeight w:val="570"/>
          <w:jc w:val="center"/>
        </w:trPr>
        <w:tc>
          <w:tcPr>
            <w:tcW w:w="35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75AD6A7A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172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18DAB552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138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196ACCF4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177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31456F07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150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4FC136D5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118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42617AAC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30ABE48A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115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6B439F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EB2BDB" w14:paraId="63423756" w14:textId="77777777" w:rsidTr="009D1EDA">
        <w:trPr>
          <w:cantSplit/>
          <w:trHeight w:val="570"/>
          <w:jc w:val="center"/>
        </w:trPr>
        <w:tc>
          <w:tcPr>
            <w:tcW w:w="35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5E6929E9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172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0379BD91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138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706A290F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177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33B605EF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150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690E6170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118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67BCE7B1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5511619E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115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DACEF4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EB2BDB" w14:paraId="67EB7717" w14:textId="77777777" w:rsidTr="009D1EDA">
        <w:trPr>
          <w:cantSplit/>
          <w:trHeight w:val="570"/>
          <w:jc w:val="center"/>
        </w:trPr>
        <w:tc>
          <w:tcPr>
            <w:tcW w:w="35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7E51D021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172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23AA85CA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138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5FDB5D57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177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7D98ACF7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150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6530822E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118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10FF01B2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21F0BB1E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115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47433E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EB2BDB" w14:paraId="492A21DC" w14:textId="77777777" w:rsidTr="009D1EDA">
        <w:trPr>
          <w:cantSplit/>
          <w:trHeight w:val="570"/>
          <w:jc w:val="center"/>
        </w:trPr>
        <w:tc>
          <w:tcPr>
            <w:tcW w:w="35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4F4497D4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172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15817E21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138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23D070DC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177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0E867C98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150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5866906F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118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71BFDB85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68557E6A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115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DFA783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EB2BDB" w14:paraId="22C4F24C" w14:textId="77777777" w:rsidTr="009D1EDA">
        <w:trPr>
          <w:cantSplit/>
          <w:trHeight w:val="570"/>
          <w:jc w:val="center"/>
        </w:trPr>
        <w:tc>
          <w:tcPr>
            <w:tcW w:w="35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7061C385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172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7196B3E8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138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3D80CF61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177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11A09F12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150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5A033F6B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118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49A4C975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51D16252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115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B5D54E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EB2BDB" w14:paraId="4DE78DC7" w14:textId="77777777" w:rsidTr="009D1EDA">
        <w:trPr>
          <w:cantSplit/>
          <w:trHeight w:val="601"/>
          <w:jc w:val="center"/>
        </w:trPr>
        <w:tc>
          <w:tcPr>
            <w:tcW w:w="6733" w:type="dxa"/>
            <w:gridSpan w:val="5"/>
            <w:vAlign w:val="center"/>
          </w:tcPr>
          <w:p w14:paraId="789002BB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118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47C5B7D2" w14:textId="77777777" w:rsidR="00EB2BDB" w:rsidRDefault="00EB2BDB">
            <w:pPr>
              <w:pStyle w:val="Zawartotabeli"/>
              <w:spacing w:after="0"/>
              <w:jc w:val="center"/>
              <w:rPr>
                <w:rFonts w:asciiTheme="minorHAnsi" w:hAnsiTheme="minorHAnsi"/>
                <w:i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 xml:space="preserve">Razem pomoc  de </w:t>
            </w:r>
            <w:proofErr w:type="spellStart"/>
            <w:r>
              <w:rPr>
                <w:rFonts w:asciiTheme="minorHAnsi" w:hAnsiTheme="minorHAnsi"/>
                <w:i/>
                <w:color w:val="000000"/>
                <w:sz w:val="22"/>
                <w:szCs w:val="22"/>
              </w:rPr>
              <w:t>minimis</w:t>
            </w:r>
            <w:proofErr w:type="spellEnd"/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0729BEBF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115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87557D" w14:textId="77777777" w:rsidR="00EB2BDB" w:rsidRDefault="00EB2BDB">
            <w:pPr>
              <w:pStyle w:val="Zawartotabeli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</w:tbl>
    <w:p w14:paraId="4736DE50" w14:textId="77777777" w:rsidR="00EB2BDB" w:rsidRDefault="00EB2BDB" w:rsidP="00EB2BDB">
      <w:pPr>
        <w:ind w:left="720"/>
        <w:jc w:val="both"/>
        <w:rPr>
          <w:b/>
          <w:color w:val="FF0000"/>
        </w:rPr>
      </w:pPr>
    </w:p>
    <w:p w14:paraId="1EFB86CB" w14:textId="77777777" w:rsidR="00EB2BDB" w:rsidRDefault="00EB2BDB" w:rsidP="00EB2BDB">
      <w:pPr>
        <w:ind w:left="720"/>
        <w:jc w:val="both"/>
        <w:rPr>
          <w:b/>
          <w:color w:val="000000"/>
        </w:rPr>
      </w:pPr>
    </w:p>
    <w:p w14:paraId="326EEA85" w14:textId="77D4E9DF" w:rsidR="00EB2BDB" w:rsidRDefault="00EB2BDB" w:rsidP="00EB2BDB">
      <w:pPr>
        <w:ind w:left="720"/>
        <w:jc w:val="both"/>
        <w:rPr>
          <w:b/>
          <w:i/>
          <w:color w:val="000000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68B469" wp14:editId="6C4395C0">
                <wp:simplePos x="0" y="0"/>
                <wp:positionH relativeFrom="column">
                  <wp:posOffset>3175</wp:posOffset>
                </wp:positionH>
                <wp:positionV relativeFrom="paragraph">
                  <wp:posOffset>-15240</wp:posOffset>
                </wp:positionV>
                <wp:extent cx="228600" cy="200025"/>
                <wp:effectExtent l="0" t="0" r="19050" b="28575"/>
                <wp:wrapNone/>
                <wp:docPr id="2" name="Schemat blokowy: proc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00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F0326" id="Schemat blokowy: proces 2" o:spid="_x0000_s1026" type="#_x0000_t109" style="position:absolute;margin-left:.25pt;margin-top:-1.2pt;width:18pt;height:1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"/>
            </w:pict>
          </mc:Fallback>
        </mc:AlternateContent>
      </w:r>
      <w:r>
        <w:rPr>
          <w:b/>
          <w:color w:val="000000"/>
        </w:rPr>
        <w:t>*2. w ciągu bieżącego roku kalendarzowego oraz dwóch poprzedzających go lat kalendarzowych nie otrzymał/a</w:t>
      </w:r>
      <w:r>
        <w:rPr>
          <w:rStyle w:val="Odwoanieprzypisudolnego"/>
          <w:b/>
          <w:color w:val="000000"/>
        </w:rPr>
        <w:footnoteReference w:id="8"/>
      </w:r>
      <w:r>
        <w:rPr>
          <w:b/>
          <w:color w:val="000000"/>
        </w:rPr>
        <w:t xml:space="preserve"> pomocy </w:t>
      </w:r>
      <w:r>
        <w:rPr>
          <w:b/>
          <w:i/>
          <w:color w:val="000000"/>
        </w:rPr>
        <w:t xml:space="preserve">de </w:t>
      </w:r>
      <w:proofErr w:type="spellStart"/>
      <w:r>
        <w:rPr>
          <w:b/>
          <w:i/>
          <w:color w:val="000000"/>
        </w:rPr>
        <w:t>minimis</w:t>
      </w:r>
      <w:proofErr w:type="spellEnd"/>
      <w:r>
        <w:rPr>
          <w:b/>
          <w:i/>
          <w:color w:val="000000"/>
        </w:rPr>
        <w:t>.</w:t>
      </w:r>
    </w:p>
    <w:p w14:paraId="1895E83A" w14:textId="77777777" w:rsidR="00EB2BDB" w:rsidRDefault="00EB2BDB" w:rsidP="00EB2BDB">
      <w:pPr>
        <w:rPr>
          <w:color w:val="000000"/>
        </w:rPr>
      </w:pPr>
    </w:p>
    <w:p w14:paraId="6854592D" w14:textId="77777777" w:rsidR="00B72779" w:rsidRDefault="00B72779" w:rsidP="00EB2BDB">
      <w:pPr>
        <w:tabs>
          <w:tab w:val="left" w:pos="4320"/>
        </w:tabs>
        <w:rPr>
          <w:color w:val="000000"/>
        </w:rPr>
      </w:pPr>
    </w:p>
    <w:p w14:paraId="49FAAF65" w14:textId="180A9073" w:rsidR="00EB2BDB" w:rsidRDefault="00EB2BDB" w:rsidP="00EB2BDB">
      <w:pPr>
        <w:tabs>
          <w:tab w:val="left" w:pos="4320"/>
        </w:tabs>
        <w:rPr>
          <w:color w:val="000000"/>
        </w:rPr>
      </w:pPr>
      <w:r>
        <w:rPr>
          <w:color w:val="000000"/>
        </w:rPr>
        <w:tab/>
      </w:r>
    </w:p>
    <w:p w14:paraId="3127839E" w14:textId="77777777" w:rsidR="00EB2BDB" w:rsidRDefault="00EB2BDB" w:rsidP="00EB2BDB">
      <w:pPr>
        <w:rPr>
          <w:color w:val="000000"/>
          <w:sz w:val="20"/>
          <w:szCs w:val="20"/>
        </w:rPr>
      </w:pPr>
    </w:p>
    <w:p w14:paraId="53F11AA4" w14:textId="77777777" w:rsidR="00EB2BDB" w:rsidRDefault="00EB2BDB" w:rsidP="00EB2BDB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......................................................                                                                        ..........................................................</w:t>
      </w:r>
    </w:p>
    <w:p w14:paraId="6397E20A" w14:textId="77777777" w:rsidR="00EB2BDB" w:rsidRDefault="00EB2BDB" w:rsidP="00EB2BDB">
      <w:pPr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 xml:space="preserve">       (podpisy osób upoważnionych do                                                                                       (data i miejscowość)</w:t>
      </w:r>
    </w:p>
    <w:p w14:paraId="54C77904" w14:textId="77777777" w:rsidR="00EB2BDB" w:rsidRDefault="00EB2BDB" w:rsidP="00EB2BDB">
      <w:pPr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>reprezentowania Wnioskodawcy i pieczęć)</w:t>
      </w:r>
    </w:p>
    <w:p w14:paraId="037A7110" w14:textId="77777777" w:rsidR="00EB2BDB" w:rsidRDefault="00EB2BDB" w:rsidP="00EB2BDB">
      <w:pPr>
        <w:spacing w:line="100" w:lineRule="atLeast"/>
        <w:jc w:val="both"/>
        <w:rPr>
          <w:color w:val="000000"/>
        </w:rPr>
      </w:pPr>
    </w:p>
    <w:p w14:paraId="0B5027CA" w14:textId="77777777" w:rsidR="00EB2BDB" w:rsidRDefault="00EB2BDB" w:rsidP="00EB2BDB">
      <w:pPr>
        <w:rPr>
          <w:b/>
          <w:color w:val="000000"/>
          <w:u w:val="single"/>
        </w:rPr>
      </w:pPr>
    </w:p>
    <w:p w14:paraId="1D1333F8" w14:textId="77FFEBFE" w:rsidR="00EB2BDB" w:rsidRDefault="00EB2BDB" w:rsidP="00EB2BDB">
      <w:pPr>
        <w:rPr>
          <w:b/>
          <w:color w:val="000000"/>
          <w:u w:val="single"/>
        </w:rPr>
      </w:pPr>
      <w:r>
        <w:rPr>
          <w:b/>
          <w:color w:val="000000"/>
          <w:u w:val="single"/>
        </w:rPr>
        <w:t>*  zakreślić odpowiedni</w:t>
      </w:r>
      <w:r w:rsidR="00A71B19">
        <w:rPr>
          <w:b/>
          <w:color w:val="000000"/>
          <w:u w:val="single"/>
        </w:rPr>
        <w:t>e</w:t>
      </w:r>
    </w:p>
    <w:sectPr w:rsidR="00EB2BD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4F55E" w14:textId="77777777" w:rsidR="00401D7B" w:rsidRDefault="00401D7B" w:rsidP="00AC775D">
      <w:pPr>
        <w:spacing w:after="0" w:line="240" w:lineRule="auto"/>
      </w:pPr>
      <w:r>
        <w:separator/>
      </w:r>
    </w:p>
  </w:endnote>
  <w:endnote w:type="continuationSeparator" w:id="0">
    <w:p w14:paraId="697308BD" w14:textId="77777777" w:rsidR="00401D7B" w:rsidRDefault="00401D7B" w:rsidP="00AC7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E733C" w14:textId="6E261882" w:rsidR="00E52A8F" w:rsidRDefault="00E52A8F">
    <w:pPr>
      <w:pStyle w:val="Stopka"/>
    </w:pPr>
    <w:r>
      <w:object w:dxaOrig="18542" w:dyaOrig="2616" w14:anchorId="08381D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7.2pt;height:50.4pt">
          <v:imagedata r:id="rId1" o:title=""/>
        </v:shape>
        <o:OLEObject Type="Embed" ProgID="PBrush" ShapeID="_x0000_i1025" DrawAspect="Content" ObjectID="_1731151921" r:id="rId2"/>
      </w:object>
    </w:r>
  </w:p>
  <w:p w14:paraId="32714BF8" w14:textId="7D98051F" w:rsidR="00E52A8F" w:rsidRDefault="00E52A8F">
    <w:pPr>
      <w:pStyle w:val="Stopka"/>
    </w:pPr>
    <w:r>
      <w:rPr>
        <w:rStyle w:val="Numerstrony"/>
        <w:sz w:val="18"/>
      </w:rPr>
      <w:t xml:space="preserve">                             </w:t>
    </w:r>
    <w:r w:rsidRPr="003E68DC">
      <w:rPr>
        <w:sz w:val="18"/>
        <w:szCs w:val="18"/>
      </w:rPr>
      <w:t>Regionalny Program Operacyjny Województwa Małopolskiego na lata 2014-2020</w:t>
    </w:r>
    <w: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A37462" w14:textId="77777777" w:rsidR="00401D7B" w:rsidRDefault="00401D7B" w:rsidP="00AC775D">
      <w:pPr>
        <w:spacing w:after="0" w:line="240" w:lineRule="auto"/>
      </w:pPr>
      <w:r>
        <w:separator/>
      </w:r>
    </w:p>
  </w:footnote>
  <w:footnote w:type="continuationSeparator" w:id="0">
    <w:p w14:paraId="617764D8" w14:textId="77777777" w:rsidR="00401D7B" w:rsidRDefault="00401D7B" w:rsidP="00AC775D">
      <w:pPr>
        <w:spacing w:after="0" w:line="240" w:lineRule="auto"/>
      </w:pPr>
      <w:r>
        <w:continuationSeparator/>
      </w:r>
    </w:p>
  </w:footnote>
  <w:footnote w:id="1">
    <w:p w14:paraId="759C0F19" w14:textId="5171D7D6" w:rsidR="00EB2BDB" w:rsidRDefault="00EB2BDB" w:rsidP="00EB2BDB">
      <w:pPr>
        <w:pStyle w:val="Tekstprzypisudolnego"/>
        <w:ind w:left="142" w:hanging="142"/>
        <w:jc w:val="both"/>
        <w:rPr>
          <w:rFonts w:ascii="Verdana" w:hAnsi="Verdana"/>
          <w:sz w:val="14"/>
          <w:szCs w:val="14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Verdana" w:hAnsi="Verdana"/>
          <w:sz w:val="14"/>
          <w:szCs w:val="14"/>
        </w:rPr>
        <w:t xml:space="preserve">Pomoc de </w:t>
      </w:r>
      <w:proofErr w:type="spellStart"/>
      <w:r>
        <w:rPr>
          <w:rFonts w:ascii="Verdana" w:hAnsi="Verdana"/>
          <w:sz w:val="14"/>
          <w:szCs w:val="14"/>
        </w:rPr>
        <w:t>minimis</w:t>
      </w:r>
      <w:proofErr w:type="spellEnd"/>
      <w:r>
        <w:rPr>
          <w:rFonts w:ascii="Verdana" w:hAnsi="Verdana"/>
          <w:sz w:val="14"/>
          <w:szCs w:val="14"/>
        </w:rPr>
        <w:t xml:space="preserve"> w rozumieniu art. 3 Rozporządzenia Komisji (UE) nr 1407/2013 z dnia 18 grudnia 2013r. w sprawie stosowania art. 107 i 108 Traktatu  o funkcjonowaniu Unii Europejskiej do pomocy de </w:t>
      </w:r>
      <w:proofErr w:type="spellStart"/>
      <w:r>
        <w:rPr>
          <w:rFonts w:ascii="Verdana" w:hAnsi="Verdana"/>
          <w:sz w:val="14"/>
          <w:szCs w:val="14"/>
        </w:rPr>
        <w:t>minimis</w:t>
      </w:r>
      <w:proofErr w:type="spellEnd"/>
      <w:r>
        <w:rPr>
          <w:rFonts w:ascii="Verdana" w:hAnsi="Verdana"/>
          <w:sz w:val="14"/>
          <w:szCs w:val="14"/>
        </w:rPr>
        <w:t xml:space="preserve"> </w:t>
      </w:r>
      <w:r w:rsidR="00A71B19">
        <w:rPr>
          <w:rFonts w:ascii="Verdana" w:hAnsi="Verdana"/>
          <w:sz w:val="14"/>
          <w:szCs w:val="14"/>
        </w:rPr>
        <w:t xml:space="preserve">wraz z </w:t>
      </w:r>
      <w:proofErr w:type="spellStart"/>
      <w:r w:rsidR="00A71B19">
        <w:rPr>
          <w:rFonts w:ascii="Verdana" w:hAnsi="Verdana"/>
          <w:sz w:val="14"/>
          <w:szCs w:val="14"/>
        </w:rPr>
        <w:t>póź</w:t>
      </w:r>
      <w:proofErr w:type="spellEnd"/>
      <w:r w:rsidR="00A71B19">
        <w:rPr>
          <w:rFonts w:ascii="Verdana" w:hAnsi="Verdana"/>
          <w:sz w:val="14"/>
          <w:szCs w:val="14"/>
        </w:rPr>
        <w:t>. zm.</w:t>
      </w:r>
      <w:r>
        <w:rPr>
          <w:rFonts w:ascii="Verdana" w:hAnsi="Verdana"/>
          <w:sz w:val="14"/>
          <w:szCs w:val="14"/>
        </w:rPr>
        <w:t xml:space="preserve"> oznacza pomoc przyznaną temu samemu podmiotowi gospodarczemu w ciągu bieżącego roku kalendarzowego oraz dwóch poprzedzających go lat kalendarzowych, która łącznie z pomocą udzieloną na podstawie wniosku nie przekroczy równowartości 200 000 EURO (100 000 EURO - dla przedsiębiorcy prowadzącego działalność gospodarczą w  sektorze transportu drogowego). </w:t>
      </w:r>
    </w:p>
  </w:footnote>
  <w:footnote w:id="2">
    <w:p w14:paraId="7EFC2A7D" w14:textId="77777777" w:rsidR="00EB2BDB" w:rsidRDefault="00EB2BDB" w:rsidP="00EB2BDB">
      <w:pPr>
        <w:pStyle w:val="Tekstprzypisudolnego"/>
        <w:ind w:left="142" w:hanging="142"/>
        <w:jc w:val="both"/>
        <w:rPr>
          <w:rFonts w:ascii="Verdana" w:hAnsi="Verdana"/>
          <w:sz w:val="14"/>
          <w:szCs w:val="14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Verdana" w:hAnsi="Verdana"/>
          <w:sz w:val="14"/>
          <w:szCs w:val="14"/>
        </w:rPr>
        <w:t xml:space="preserve">Przy uwzględnieniu wszystkich powiązanych z Wnioskodawcą przedsiębiorstw (również poprzez podział, połączenie lub przejęcie) wskazanych w „Formularzu informacji przedstawianych przy ubieganiu się o pomoc de </w:t>
      </w:r>
      <w:proofErr w:type="spellStart"/>
      <w:r>
        <w:rPr>
          <w:rFonts w:ascii="Verdana" w:hAnsi="Verdana"/>
          <w:sz w:val="14"/>
          <w:szCs w:val="14"/>
        </w:rPr>
        <w:t>minimis</w:t>
      </w:r>
      <w:proofErr w:type="spellEnd"/>
      <w:r>
        <w:rPr>
          <w:rFonts w:ascii="Verdana" w:hAnsi="Verdana"/>
          <w:sz w:val="14"/>
          <w:szCs w:val="14"/>
        </w:rPr>
        <w:t>”.</w:t>
      </w:r>
    </w:p>
  </w:footnote>
  <w:footnote w:id="3">
    <w:p w14:paraId="2AF6F9B8" w14:textId="77777777" w:rsidR="009D1EDA" w:rsidRDefault="009D1EDA" w:rsidP="00EB2BD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Verdana" w:hAnsi="Verdana"/>
          <w:sz w:val="14"/>
          <w:szCs w:val="14"/>
        </w:rPr>
        <w:t>Należy podać pełną podstawę prawną udzielenia pomocy (nazwa aktu prawnego).</w:t>
      </w:r>
    </w:p>
  </w:footnote>
  <w:footnote w:id="4">
    <w:p w14:paraId="5FD6C881" w14:textId="77777777" w:rsidR="009D1EDA" w:rsidRDefault="009D1EDA" w:rsidP="00EB2BDB">
      <w:pPr>
        <w:pStyle w:val="Tekstprzypisudolnego"/>
        <w:ind w:left="142" w:hanging="142"/>
        <w:jc w:val="both"/>
        <w:rPr>
          <w:rFonts w:ascii="Verdana" w:hAnsi="Verdana"/>
          <w:sz w:val="14"/>
          <w:szCs w:val="14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Verdana" w:hAnsi="Verdana"/>
          <w:sz w:val="14"/>
          <w:szCs w:val="14"/>
        </w:rPr>
        <w:t>Dzień udzielenia pomocy – dzień, w którym podmiot ubiegający się o pomoc publiczną nabył prawo do otrzymania tej pomocy – zgodnie z ustawą z dnia 30.04.2004r. o postępowaniu w sprawach dotyczących pomocy publicznej (Dz. U z 2007 Nr 59 poz. 404 z późn.zm.), a w przypadku gdy udzielenie tej pomocy w formie ulgi podatkowej następuje na podstawie aktu normatywnego, bez wymogu wydania decyzji:</w:t>
      </w:r>
    </w:p>
    <w:p w14:paraId="4DD6F3B3" w14:textId="77777777" w:rsidR="009D1EDA" w:rsidRDefault="009D1EDA" w:rsidP="00EB2BDB">
      <w:pPr>
        <w:pStyle w:val="Tekstprzypisudolnego"/>
        <w:ind w:left="284" w:hanging="284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 xml:space="preserve">a) dzień, w którym zgodnie z odrębnymi przepisami upływa termin złożenia deklaracji albo innego dokumentu określającego wartość pomocy, z zastrzeżeniem </w:t>
      </w:r>
      <w:proofErr w:type="spellStart"/>
      <w:r>
        <w:rPr>
          <w:rFonts w:ascii="Verdana" w:hAnsi="Verdana"/>
          <w:sz w:val="14"/>
          <w:szCs w:val="14"/>
        </w:rPr>
        <w:t>ilt</w:t>
      </w:r>
      <w:proofErr w:type="spellEnd"/>
      <w:r>
        <w:rPr>
          <w:rFonts w:ascii="Verdana" w:hAnsi="Verdana"/>
          <w:sz w:val="14"/>
          <w:szCs w:val="14"/>
        </w:rPr>
        <w:t>. b,</w:t>
      </w:r>
    </w:p>
    <w:p w14:paraId="4A4FF703" w14:textId="77777777" w:rsidR="009D1EDA" w:rsidRDefault="009D1EDA" w:rsidP="00EB2BDB">
      <w:pPr>
        <w:pStyle w:val="Tekstprzypisudolnego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b) dzień, w którym zgodnie z odrębnymi przepisami upływa termin złożenia zeznania rocznego – w przypadku udzielenia pomocy w formie ulgi w podatku dochodowym,</w:t>
      </w:r>
    </w:p>
    <w:p w14:paraId="78C417E3" w14:textId="77777777" w:rsidR="009D1EDA" w:rsidRDefault="009D1EDA" w:rsidP="00EB2BDB">
      <w:pPr>
        <w:pStyle w:val="Tekstprzypisudolnego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 xml:space="preserve">c) dzień faktycznego przysporzenia korzyści finansowych – w przypadku braku obowiązku złożenia deklaracji albo innego dokumentu określającego wartość pomocy </w:t>
      </w:r>
    </w:p>
    <w:p w14:paraId="15D54B97" w14:textId="77777777" w:rsidR="009D1EDA" w:rsidRDefault="009D1EDA" w:rsidP="00EB2BDB">
      <w:pPr>
        <w:pStyle w:val="Tekstprzypisudolnego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– chyba, że przepisy odrębne stanowią inaczej;</w:t>
      </w:r>
    </w:p>
  </w:footnote>
  <w:footnote w:id="5">
    <w:p w14:paraId="32C19787" w14:textId="77777777" w:rsidR="009D1EDA" w:rsidRDefault="009D1EDA" w:rsidP="00EB2BDB">
      <w:pPr>
        <w:pStyle w:val="Tekstprzypisudolnego"/>
        <w:ind w:left="142" w:hanging="142"/>
        <w:jc w:val="both"/>
        <w:rPr>
          <w:rFonts w:ascii="Verdana" w:hAnsi="Verdana"/>
          <w:sz w:val="14"/>
          <w:szCs w:val="14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Verdana" w:hAnsi="Verdana"/>
          <w:sz w:val="14"/>
          <w:szCs w:val="14"/>
        </w:rPr>
        <w:t>Pomocą jest każde wsparcie udzielone ze środków publicznych w szczególności: dotacje, pożyczki, kredyty, gwarancje, poręczenia, ulgi i zwolnienia podatkowe, zaniechanie poboru podatku, odroczenie płatności lub rozłożenie na raty płatności podatku, umorzenie zaległości podatkowej oraz inne formy wsparcia, które w jakikolwiek sposób uprzywilejowują ich beneficjenta w stosunku do konkurentów.</w:t>
      </w:r>
    </w:p>
  </w:footnote>
  <w:footnote w:id="6">
    <w:p w14:paraId="47DEEE4F" w14:textId="77777777" w:rsidR="009D1EDA" w:rsidRDefault="009D1EDA" w:rsidP="00EB2BDB">
      <w:pPr>
        <w:pStyle w:val="Tekstprzypisudolnego"/>
        <w:ind w:left="142" w:hanging="142"/>
        <w:jc w:val="both"/>
        <w:rPr>
          <w:rFonts w:ascii="Verdana" w:hAnsi="Verdana"/>
          <w:sz w:val="14"/>
          <w:szCs w:val="14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Verdana" w:hAnsi="Verdana"/>
          <w:sz w:val="14"/>
          <w:szCs w:val="14"/>
        </w:rPr>
        <w:t>Należy podać wartość pomocy jako ekwiwalent dotacji, obliczony zgodnie z rozporządzeniem Rady Ministrów z dnia 11 sierpnia 2004r. w sprawie szczegółowego sposobu obliczania wartości pomocy publicznej udzielanej w różnych formach (Dz. U. Nr 194, poz. 1983 z późn.zm.), wydanym na podstawie art. 11 ust. 2 ustawy z dnia 30 kwietnia 2004r. o postępowaniu w sprawach dotyczących pomocy publicznej.</w:t>
      </w:r>
    </w:p>
  </w:footnote>
  <w:footnote w:id="7">
    <w:p w14:paraId="4F76D36C" w14:textId="77777777" w:rsidR="009D1EDA" w:rsidRDefault="009D1EDA" w:rsidP="009D1EDA">
      <w:pPr>
        <w:pStyle w:val="Tekstprzypisudolnego"/>
        <w:ind w:left="142" w:hanging="142"/>
        <w:jc w:val="both"/>
        <w:rPr>
          <w:rFonts w:ascii="Verdana" w:hAnsi="Verdana"/>
          <w:sz w:val="14"/>
          <w:szCs w:val="14"/>
        </w:rPr>
      </w:pPr>
      <w:r>
        <w:rPr>
          <w:rStyle w:val="Odwoanieprzypisudolnego"/>
        </w:rPr>
        <w:footnoteRef/>
      </w:r>
      <w:r>
        <w:t xml:space="preserve"> </w:t>
      </w:r>
      <w:r w:rsidRPr="002A7B2F">
        <w:rPr>
          <w:rFonts w:ascii="Verdana" w:hAnsi="Verdana"/>
          <w:sz w:val="14"/>
          <w:szCs w:val="14"/>
        </w:rPr>
        <w:t xml:space="preserve">Należy podać wartość pomocy w euro ustaloną zgodnie z art. 11 ust. 3 ustawy z dnia 30 kwietnia 2004r. o  postępowaniu w sprawach dotyczących pomocy publicznej (Dz. U. z 2004r. Nr 123, poz. 1291z </w:t>
      </w:r>
      <w:proofErr w:type="spellStart"/>
      <w:r w:rsidRPr="002A7B2F">
        <w:rPr>
          <w:rFonts w:ascii="Verdana" w:hAnsi="Verdana"/>
          <w:sz w:val="14"/>
          <w:szCs w:val="14"/>
        </w:rPr>
        <w:t>późn</w:t>
      </w:r>
      <w:proofErr w:type="spellEnd"/>
      <w:r w:rsidRPr="002A7B2F">
        <w:rPr>
          <w:rFonts w:ascii="Verdana" w:hAnsi="Verdana"/>
          <w:sz w:val="14"/>
          <w:szCs w:val="14"/>
        </w:rPr>
        <w:t>. zm.) - równowartość pomocy w euro ustala się wg kursu średniego walut obcych, ogłaszanego przez Narodowy Bank Polski, obowiązującego w dniu udzielenia pomocy.</w:t>
      </w:r>
    </w:p>
  </w:footnote>
  <w:footnote w:id="8">
    <w:p w14:paraId="32D00F9E" w14:textId="17721A5D" w:rsidR="00EB2BDB" w:rsidRDefault="00EB2BDB" w:rsidP="00EB2BDB">
      <w:pPr>
        <w:pStyle w:val="Tekstprzypisudolnego"/>
        <w:ind w:left="142" w:hanging="142"/>
        <w:rPr>
          <w:rFonts w:ascii="Verdana" w:hAnsi="Verdana"/>
          <w:sz w:val="14"/>
          <w:szCs w:val="14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B6B96" w14:textId="2788C1E3" w:rsidR="00AC775D" w:rsidRDefault="00AC775D">
    <w:pPr>
      <w:pStyle w:val="Nagwek"/>
    </w:pPr>
    <w:r>
      <w:rPr>
        <w:noProof/>
      </w:rPr>
      <w:drawing>
        <wp:inline distT="0" distB="0" distL="0" distR="0" wp14:anchorId="2A687336" wp14:editId="5F692B67">
          <wp:extent cx="5760720" cy="507365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82E401" w14:textId="6432F8A7" w:rsidR="00AF015B" w:rsidRDefault="00AF015B" w:rsidP="00AF015B">
    <w:pPr>
      <w:pStyle w:val="Nagwek"/>
      <w:jc w:val="center"/>
    </w:pPr>
    <w:r>
      <w:t>Sfinansowano w ramach reakcji Unii na pandemię COVID-19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BD0EE2"/>
    <w:multiLevelType w:val="hybridMultilevel"/>
    <w:tmpl w:val="4C920A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386191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DE1"/>
    <w:rsid w:val="002A7B2F"/>
    <w:rsid w:val="00401D7B"/>
    <w:rsid w:val="008C3DE1"/>
    <w:rsid w:val="009D1EDA"/>
    <w:rsid w:val="00A71B19"/>
    <w:rsid w:val="00AC775D"/>
    <w:rsid w:val="00AF015B"/>
    <w:rsid w:val="00B72779"/>
    <w:rsid w:val="00C35052"/>
    <w:rsid w:val="00CF64B9"/>
    <w:rsid w:val="00E52A8F"/>
    <w:rsid w:val="00EB2BDB"/>
    <w:rsid w:val="00F01622"/>
    <w:rsid w:val="00FA4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399FAE"/>
  <w15:chartTrackingRefBased/>
  <w15:docId w15:val="{469B9596-E8F2-4DB2-8B3D-E8251D7A5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52A8F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C77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775D"/>
  </w:style>
  <w:style w:type="paragraph" w:styleId="Stopka">
    <w:name w:val="footer"/>
    <w:basedOn w:val="Normalny"/>
    <w:link w:val="StopkaZnak"/>
    <w:uiPriority w:val="99"/>
    <w:unhideWhenUsed/>
    <w:rsid w:val="00AC77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775D"/>
  </w:style>
  <w:style w:type="paragraph" w:styleId="Akapitzlist">
    <w:name w:val="List Paragraph"/>
    <w:basedOn w:val="Normalny"/>
    <w:uiPriority w:val="34"/>
    <w:qFormat/>
    <w:rsid w:val="00E52A8F"/>
    <w:pPr>
      <w:ind w:left="720"/>
      <w:contextualSpacing/>
    </w:pPr>
  </w:style>
  <w:style w:type="character" w:styleId="Numerstrony">
    <w:name w:val="page number"/>
    <w:basedOn w:val="Domylnaczcionkaakapitu"/>
    <w:rsid w:val="00E52A8F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B2BDB"/>
    <w:pPr>
      <w:widowControl w:val="0"/>
      <w:suppressLineNumbers/>
      <w:suppressAutoHyphens/>
      <w:overflowPunct w:val="0"/>
      <w:autoSpaceDE w:val="0"/>
      <w:autoSpaceDN w:val="0"/>
      <w:adjustRightInd w:val="0"/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B2BD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Zawartotabeli">
    <w:name w:val="Zawarto?? tabeli"/>
    <w:basedOn w:val="Tekstpodstawowy"/>
    <w:rsid w:val="00EB2BDB"/>
    <w:pPr>
      <w:widowControl w:val="0"/>
      <w:suppressLineNumbers/>
      <w:suppressAutoHyphens/>
      <w:overflowPunct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EB2BDB"/>
    <w:rPr>
      <w:rFonts w:ascii="Times New Roman" w:hAnsi="Times New Roman" w:cs="Times New Roman" w:hint="default"/>
      <w:vertAlign w:val="superscript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B2BD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B2B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1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S</dc:creator>
  <cp:keywords/>
  <dc:description/>
  <cp:lastModifiedBy>byrdol pawel</cp:lastModifiedBy>
  <cp:revision>3</cp:revision>
  <dcterms:created xsi:type="dcterms:W3CDTF">2022-11-25T10:33:00Z</dcterms:created>
  <dcterms:modified xsi:type="dcterms:W3CDTF">2022-11-28T13:46:00Z</dcterms:modified>
</cp:coreProperties>
</file>